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54E" w:rsidRDefault="003C454E" w:rsidP="00B6488D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9121837"/>
            <wp:effectExtent l="19050" t="0" r="2540" b="0"/>
            <wp:docPr id="1" name="Рисунок 1" descr="C:\Users\123\Documents\Scanned Documents\Рисунок (3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Scanned Documents\Рисунок (31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32F" w:rsidRPr="00B6488D" w:rsidRDefault="0068132F" w:rsidP="00B6488D">
      <w:pPr>
        <w:numPr>
          <w:ilvl w:val="0"/>
          <w:numId w:val="2"/>
        </w:numPr>
        <w:tabs>
          <w:tab w:val="clear" w:pos="1211"/>
        </w:tabs>
        <w:spacing w:after="0" w:line="240" w:lineRule="auto"/>
        <w:ind w:left="1077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иные функции, предусмотренные Положением о педагогическом совете.</w:t>
      </w:r>
    </w:p>
    <w:p w:rsidR="0068132F" w:rsidRPr="00B6488D" w:rsidRDefault="0068132F" w:rsidP="00B6488D">
      <w:pPr>
        <w:numPr>
          <w:ilvl w:val="1"/>
          <w:numId w:val="1"/>
        </w:numPr>
        <w:tabs>
          <w:tab w:val="clear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Педагогический совет избирает председателя сроком на 1 год.</w:t>
      </w:r>
    </w:p>
    <w:p w:rsidR="0068132F" w:rsidRPr="00B6488D" w:rsidRDefault="0068132F" w:rsidP="00B6488D">
      <w:pPr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Председатель:</w:t>
      </w:r>
    </w:p>
    <w:p w:rsidR="0068132F" w:rsidRPr="00B6488D" w:rsidRDefault="0068132F" w:rsidP="00B6488D">
      <w:pPr>
        <w:numPr>
          <w:ilvl w:val="0"/>
          <w:numId w:val="2"/>
        </w:numPr>
        <w:tabs>
          <w:tab w:val="clear" w:pos="1211"/>
        </w:tabs>
        <w:spacing w:after="0" w:line="240" w:lineRule="auto"/>
        <w:ind w:left="1077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организует деятельность педагогического совета Школы;</w:t>
      </w:r>
    </w:p>
    <w:p w:rsidR="0068132F" w:rsidRPr="00B6488D" w:rsidRDefault="0068132F" w:rsidP="00B6488D">
      <w:pPr>
        <w:numPr>
          <w:ilvl w:val="0"/>
          <w:numId w:val="2"/>
        </w:numPr>
        <w:tabs>
          <w:tab w:val="clear" w:pos="1211"/>
        </w:tabs>
        <w:spacing w:after="0" w:line="240" w:lineRule="auto"/>
        <w:ind w:left="1077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определяет повестку заседания;</w:t>
      </w:r>
    </w:p>
    <w:p w:rsidR="0068132F" w:rsidRPr="00B6488D" w:rsidRDefault="0068132F" w:rsidP="00B6488D">
      <w:pPr>
        <w:numPr>
          <w:ilvl w:val="0"/>
          <w:numId w:val="2"/>
        </w:numPr>
        <w:tabs>
          <w:tab w:val="clear" w:pos="1211"/>
        </w:tabs>
        <w:spacing w:after="0" w:line="240" w:lineRule="auto"/>
        <w:ind w:left="1077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контролирует выполнение решений педсовета.</w:t>
      </w:r>
    </w:p>
    <w:p w:rsidR="0068132F" w:rsidRPr="00B6488D" w:rsidRDefault="0068132F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4328" w:rsidRPr="00B6488D" w:rsidRDefault="002C4328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B6488D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.Деятельность педсоветов:</w:t>
      </w:r>
      <w:r w:rsidR="00DE5D54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научно-педагогическая, производственно-деловая.</w:t>
      </w:r>
    </w:p>
    <w:p w:rsidR="002C4328" w:rsidRPr="00B6488D" w:rsidRDefault="002C4328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B6488D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Виды педагогических советов:</w:t>
      </w:r>
      <w:r w:rsidR="00DE5D54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тематические или проблемные, координационные, организационные, информационные,</w:t>
      </w:r>
      <w:r w:rsidR="00DE5D54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итоговые,</w:t>
      </w:r>
      <w:r w:rsidR="0068132F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предметные, методические, общекульт</w:t>
      </w:r>
      <w:r w:rsidR="00AB0157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урные, дидактические, </w:t>
      </w: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психологические, педагогические.</w:t>
      </w:r>
      <w:r w:rsidR="001C56C7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gramEnd"/>
    </w:p>
    <w:p w:rsidR="002C4328" w:rsidRPr="00B6488D" w:rsidRDefault="002C4328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Деятельность педагогических советов осуществляется по двум направлениям:</w:t>
      </w:r>
    </w:p>
    <w:p w:rsidR="002C4328" w:rsidRPr="00B6488D" w:rsidRDefault="002C4328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4328" w:rsidRPr="00B6488D" w:rsidRDefault="002C4328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1.  Научно-практическая и научно-методическая деятельность реализуется через тематические и проблемные педсоветы, где всесторонне обсуждается та или иная проблема воспитания и обучения.</w:t>
      </w:r>
    </w:p>
    <w:p w:rsidR="002C4328" w:rsidRPr="00B6488D" w:rsidRDefault="002C4328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2. Производственно-деловая деятельность  реализуется  через  следующие виды педсоветов:</w:t>
      </w:r>
      <w:r w:rsidR="00DE5D54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организа</w:t>
      </w:r>
      <w:proofErr w:type="spellEnd"/>
      <w:r w:rsidR="00177A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ционные</w:t>
      </w:r>
      <w:proofErr w:type="spellEnd"/>
      <w:proofErr w:type="gramEnd"/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педсоветы,</w:t>
      </w:r>
      <w:r w:rsidR="00DE5D54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итоговые,</w:t>
      </w:r>
      <w:r w:rsidR="00DE5D54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координационные педсоветы,</w:t>
      </w:r>
      <w:r w:rsidR="00DE5D54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информационные педсоветы.</w:t>
      </w:r>
    </w:p>
    <w:p w:rsidR="002C4328" w:rsidRPr="00B6488D" w:rsidRDefault="002C4328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B6488D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. Формы педагогических советов:</w:t>
      </w:r>
      <w:r w:rsidR="00DE5D54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традиционная форма (доклад и обсуждение),</w:t>
      </w:r>
      <w:r w:rsidR="00DE5D54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бездокладный</w:t>
      </w:r>
      <w:proofErr w:type="spellEnd"/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педсовет,  нетрадиционные формы (деловая игра, педсовет </w:t>
      </w:r>
      <w:proofErr w:type="gramStart"/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–д</w:t>
      </w:r>
      <w:proofErr w:type="gramEnd"/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испут, педсовет - КТД , педсовет -методический </w:t>
      </w:r>
      <w:proofErr w:type="spellStart"/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день,мозговая</w:t>
      </w:r>
      <w:proofErr w:type="spellEnd"/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атака (</w:t>
      </w:r>
      <w:proofErr w:type="spellStart"/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брейнсторминг</w:t>
      </w:r>
      <w:proofErr w:type="spellEnd"/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),  педсовет -консилиум , педсовет -   конференция).</w:t>
      </w:r>
    </w:p>
    <w:p w:rsidR="002C4328" w:rsidRPr="00B6488D" w:rsidRDefault="00B6488D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1.8.</w:t>
      </w:r>
      <w:r w:rsidR="002C4328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Педагогический совет работает по плану, являющемуся составной частью плана работы школы.</w:t>
      </w:r>
    </w:p>
    <w:p w:rsidR="002C4328" w:rsidRPr="00B6488D" w:rsidRDefault="00B6488D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2C4328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. ПРАВА И ОТВЕТСТВЕННОСТЬ.</w:t>
      </w:r>
    </w:p>
    <w:p w:rsidR="002C4328" w:rsidRPr="00B6488D" w:rsidRDefault="002C4328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6488D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.1. Педагогический совет имеет право:</w:t>
      </w:r>
    </w:p>
    <w:p w:rsidR="002C4328" w:rsidRPr="00B6488D" w:rsidRDefault="002C4328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- создавать временные творческие объединения, рабочие группы с приглашением специалистов различного профиля, консультантов для выработки рекомендаций с последующим рассмотрением их на Педагогическом совете;</w:t>
      </w:r>
    </w:p>
    <w:p w:rsidR="002C4328" w:rsidRPr="00B6488D" w:rsidRDefault="002C4328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- принимать окончательное решение по спорным вопросам, входящим в его компетенцию.</w:t>
      </w:r>
    </w:p>
    <w:p w:rsidR="002C4328" w:rsidRPr="00B6488D" w:rsidRDefault="00B6488D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2C4328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.2. Педагогический совет ответственен </w:t>
      </w:r>
      <w:proofErr w:type="gramStart"/>
      <w:r w:rsidR="002C4328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gramEnd"/>
      <w:r w:rsidR="002C4328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2C4328" w:rsidRPr="00B6488D" w:rsidRDefault="002C4328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- выполнение плана работы;</w:t>
      </w:r>
    </w:p>
    <w:p w:rsidR="002C4328" w:rsidRPr="00B6488D" w:rsidRDefault="002C4328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- соответствие принятых решений законодательству Российской Федерации об образовании, о защите прав детства;</w:t>
      </w:r>
    </w:p>
    <w:p w:rsidR="002C4328" w:rsidRPr="00B6488D" w:rsidRDefault="002C4328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- принятие конкретных решений по каждому рассматриваемому вопросу с указанием ответственных лиц и сроков исполнения решений.</w:t>
      </w:r>
    </w:p>
    <w:p w:rsidR="002C4328" w:rsidRPr="00B6488D" w:rsidRDefault="00B6488D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2C4328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. ВЗАИМООТНОШЕНИЯ И СВЯЗИ.</w:t>
      </w:r>
    </w:p>
    <w:p w:rsidR="002C4328" w:rsidRPr="00B6488D" w:rsidRDefault="002C4328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6488D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.1. Педагогический совет школы работает в тесном контакте с общественными организациями, органами самоуправления школы.</w:t>
      </w:r>
    </w:p>
    <w:p w:rsidR="002C4328" w:rsidRPr="00B6488D" w:rsidRDefault="002C4328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6488D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.2. Приглашает на совместные заседания представителей управляющего  Совета школы учреждения по вопросам совместных действий.</w:t>
      </w:r>
    </w:p>
    <w:p w:rsidR="002C4328" w:rsidRPr="00B6488D" w:rsidRDefault="00B6488D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2C4328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. ДЕЛОПРОИЗВОДСТВО.</w:t>
      </w:r>
    </w:p>
    <w:p w:rsidR="002C4328" w:rsidRPr="00B6488D" w:rsidRDefault="00B6488D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2C4328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.1. Ход Педагогических советов и решения оформляются протоколами. Протоколы ведутся секретарем Педагогического совета и хранятся в Учреждении постоянно.</w:t>
      </w:r>
    </w:p>
    <w:p w:rsidR="002C4328" w:rsidRPr="00B6488D" w:rsidRDefault="002C4328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6488D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4.2</w:t>
      </w: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. В книге протоколов фиксируется ход обсуждения вопросов, выносимых на Педагогический совет, предложения и замечания членов Педагогического совета. Протоколы подписываются председателем и секретарём Педагогического совета.</w:t>
      </w:r>
    </w:p>
    <w:p w:rsidR="002C4328" w:rsidRPr="00B6488D" w:rsidRDefault="00B6488D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4.3.</w:t>
      </w:r>
      <w:r w:rsidR="002C4328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Протоколы о допуске </w:t>
      </w:r>
      <w:proofErr w:type="gramStart"/>
      <w:r w:rsidR="002C4328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="002C4328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промежуточной и итоговой аттестации, переводе в следующий класс, выпуске, награждении оформляются списочным составом и утверждаются приказом по школе.</w:t>
      </w:r>
    </w:p>
    <w:p w:rsidR="002C4328" w:rsidRPr="00B6488D" w:rsidRDefault="00B6488D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4.4.</w:t>
      </w:r>
      <w:r w:rsidR="002C4328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Нумерация протоколов ведётся от начала учебного года.</w:t>
      </w:r>
    </w:p>
    <w:p w:rsidR="002C4328" w:rsidRPr="00B6488D" w:rsidRDefault="00B6488D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4.5.</w:t>
      </w:r>
      <w:r w:rsidR="002C4328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Протоколы оформляются в печатном варианте.</w:t>
      </w:r>
    </w:p>
    <w:p w:rsidR="002C4328" w:rsidRPr="00B6488D" w:rsidRDefault="002C4328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Перевод учащихся в следующий класс, их выпуск оформляется списочным составом.</w:t>
      </w:r>
    </w:p>
    <w:p w:rsidR="002C4328" w:rsidRPr="00B6488D" w:rsidRDefault="00B6488D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4.6.</w:t>
      </w:r>
      <w:r w:rsidR="002C4328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окончании учебного года формируется книга протоколов Педагогического совета школы, которая  входит в номенклатуру дел, хранится постоянно и передаётся при смене руководства по акту приёма-передачи.</w:t>
      </w:r>
    </w:p>
    <w:p w:rsidR="002C4328" w:rsidRPr="00B6488D" w:rsidRDefault="00B6488D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>4.7.</w:t>
      </w:r>
      <w:r w:rsidR="002C4328" w:rsidRPr="00B6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Книга протоколов Педагогического совета школы прошнуровывается, а затем скрепляется подписью директора и печатью школы.</w:t>
      </w:r>
    </w:p>
    <w:p w:rsidR="002C4328" w:rsidRPr="00B6488D" w:rsidRDefault="002C4328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4328" w:rsidRPr="00B6488D" w:rsidRDefault="002C4328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44AFC" w:rsidRPr="00B6488D" w:rsidRDefault="00644AFC" w:rsidP="00B648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644AFC" w:rsidRPr="00B6488D" w:rsidSect="003C454E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0A55" w:rsidRDefault="00090A55" w:rsidP="002C4328">
      <w:pPr>
        <w:spacing w:after="0" w:line="240" w:lineRule="auto"/>
      </w:pPr>
      <w:r>
        <w:separator/>
      </w:r>
    </w:p>
  </w:endnote>
  <w:endnote w:type="continuationSeparator" w:id="0">
    <w:p w:rsidR="00090A55" w:rsidRDefault="00090A55" w:rsidP="002C4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315720"/>
      <w:docPartObj>
        <w:docPartGallery w:val="Page Numbers (Bottom of Page)"/>
        <w:docPartUnique/>
      </w:docPartObj>
    </w:sdtPr>
    <w:sdtContent>
      <w:p w:rsidR="00072D4E" w:rsidRDefault="003A269D">
        <w:pPr>
          <w:pStyle w:val="a7"/>
          <w:jc w:val="center"/>
        </w:pPr>
        <w:fldSimple w:instr=" PAGE   \* MERGEFORMAT ">
          <w:r w:rsidR="003C454E">
            <w:rPr>
              <w:noProof/>
            </w:rPr>
            <w:t>1</w:t>
          </w:r>
        </w:fldSimple>
      </w:p>
    </w:sdtContent>
  </w:sdt>
  <w:p w:rsidR="00072D4E" w:rsidRDefault="00072D4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0A55" w:rsidRDefault="00090A55" w:rsidP="002C4328">
      <w:pPr>
        <w:spacing w:after="0" w:line="240" w:lineRule="auto"/>
      </w:pPr>
      <w:r>
        <w:separator/>
      </w:r>
    </w:p>
  </w:footnote>
  <w:footnote w:type="continuationSeparator" w:id="0">
    <w:p w:rsidR="00090A55" w:rsidRDefault="00090A55" w:rsidP="002C4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4"/>
        <w:szCs w:val="24"/>
      </w:rPr>
      <w:alias w:val="Заголовок"/>
      <w:id w:val="77738743"/>
      <w:placeholder>
        <w:docPart w:val="B879D5ABD11C439F90747F66ECE9ED1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56A55" w:rsidRDefault="002C4328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2C4328">
          <w:rPr>
            <w:rFonts w:asciiTheme="majorHAnsi" w:eastAsiaTheme="majorEastAsia" w:hAnsiTheme="majorHAnsi" w:cstheme="majorBidi"/>
            <w:sz w:val="24"/>
            <w:szCs w:val="24"/>
          </w:rPr>
          <w:t xml:space="preserve">Муниципальное казенное общеобразовательное учреждение «Основная общеобразовательная  школа № 14» г. Сысерть. </w:t>
        </w:r>
      </w:p>
    </w:sdtContent>
  </w:sdt>
  <w:p w:rsidR="00A56A55" w:rsidRDefault="00090A5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C2B55"/>
    <w:multiLevelType w:val="hybridMultilevel"/>
    <w:tmpl w:val="DD9AFF56"/>
    <w:lvl w:ilvl="0" w:tplc="4EAC6C74">
      <w:start w:val="1"/>
      <w:numFmt w:val="bullet"/>
      <w:lvlText w:val="­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1635150"/>
    <w:multiLevelType w:val="multilevel"/>
    <w:tmpl w:val="00BA2ADA"/>
    <w:lvl w:ilvl="0">
      <w:start w:val="1"/>
      <w:numFmt w:val="decimal"/>
      <w:lvlText w:val="%1."/>
      <w:lvlJc w:val="left"/>
      <w:pPr>
        <w:tabs>
          <w:tab w:val="num" w:pos="440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C4328"/>
    <w:rsid w:val="00022BAC"/>
    <w:rsid w:val="00072D4E"/>
    <w:rsid w:val="00090A55"/>
    <w:rsid w:val="00134F30"/>
    <w:rsid w:val="00177A51"/>
    <w:rsid w:val="001C56C7"/>
    <w:rsid w:val="0022701C"/>
    <w:rsid w:val="0023164E"/>
    <w:rsid w:val="0025525A"/>
    <w:rsid w:val="00293DC3"/>
    <w:rsid w:val="002A5EF9"/>
    <w:rsid w:val="002C4328"/>
    <w:rsid w:val="003A269D"/>
    <w:rsid w:val="003C454E"/>
    <w:rsid w:val="00483502"/>
    <w:rsid w:val="0062348C"/>
    <w:rsid w:val="00644AFC"/>
    <w:rsid w:val="0068132F"/>
    <w:rsid w:val="006B2CB8"/>
    <w:rsid w:val="00733466"/>
    <w:rsid w:val="007F06CE"/>
    <w:rsid w:val="00826CD5"/>
    <w:rsid w:val="00981ED0"/>
    <w:rsid w:val="009F355D"/>
    <w:rsid w:val="00A5612F"/>
    <w:rsid w:val="00AB0157"/>
    <w:rsid w:val="00AD0B74"/>
    <w:rsid w:val="00AF6BF4"/>
    <w:rsid w:val="00B6488D"/>
    <w:rsid w:val="00B832E6"/>
    <w:rsid w:val="00C04D9F"/>
    <w:rsid w:val="00CB7A0E"/>
    <w:rsid w:val="00D465F4"/>
    <w:rsid w:val="00DE3F0D"/>
    <w:rsid w:val="00DE5D54"/>
    <w:rsid w:val="00E17499"/>
    <w:rsid w:val="00EC04A7"/>
    <w:rsid w:val="00F6152B"/>
    <w:rsid w:val="00FA5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D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432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2C4328"/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C4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4328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2C43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43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879D5ABD11C439F90747F66ECE9ED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7B5607-C7C4-44A7-BDB9-B0C940C8848F}"/>
      </w:docPartPr>
      <w:docPartBody>
        <w:p w:rsidR="00A2628C" w:rsidRDefault="008C0D24" w:rsidP="008C0D24">
          <w:pPr>
            <w:pStyle w:val="B879D5ABD11C439F90747F66ECE9ED1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C0D24"/>
    <w:rsid w:val="000C54A6"/>
    <w:rsid w:val="00225CAC"/>
    <w:rsid w:val="00504CBD"/>
    <w:rsid w:val="005A0F5E"/>
    <w:rsid w:val="00670374"/>
    <w:rsid w:val="008C0D24"/>
    <w:rsid w:val="00A2628C"/>
    <w:rsid w:val="00CC299B"/>
    <w:rsid w:val="00F06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2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3E261EC24FA40B79939E1D43685EBAD">
    <w:name w:val="93E261EC24FA40B79939E1D43685EBAD"/>
    <w:rsid w:val="008C0D24"/>
  </w:style>
  <w:style w:type="paragraph" w:customStyle="1" w:styleId="B879D5ABD11C439F90747F66ECE9ED12">
    <w:name w:val="B879D5ABD11C439F90747F66ECE9ED12"/>
    <w:rsid w:val="008C0D2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казенное общеобразовательное учреждение «Основная общеобразовательная  школа № 14» г. Сысерть. </vt:lpstr>
    </vt:vector>
  </TitlesOfParts>
  <Company>Microsoft</Company>
  <LinksUpToDate>false</LinksUpToDate>
  <CharactersWithSpaces>3462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общеобразовательное учреждение «Основная общеобразовательная  школа № 14» г. Сысерть. </dc:title>
  <dc:subject/>
  <dc:creator>14</dc:creator>
  <cp:keywords/>
  <dc:description/>
  <cp:lastModifiedBy>123</cp:lastModifiedBy>
  <cp:revision>18</cp:revision>
  <cp:lastPrinted>2015-12-25T03:00:00Z</cp:lastPrinted>
  <dcterms:created xsi:type="dcterms:W3CDTF">2014-11-20T10:42:00Z</dcterms:created>
  <dcterms:modified xsi:type="dcterms:W3CDTF">2016-01-06T10:09:00Z</dcterms:modified>
</cp:coreProperties>
</file>