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F65" w:rsidRPr="00137DFB" w:rsidRDefault="009E6693" w:rsidP="00137DF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DFB">
        <w:rPr>
          <w:rFonts w:ascii="Times New Roman" w:hAnsi="Times New Roman" w:cs="Times New Roman"/>
          <w:b/>
          <w:sz w:val="24"/>
          <w:szCs w:val="24"/>
          <w:u w:val="single"/>
        </w:rPr>
        <w:t>Аннотация к рабочим программам по ФГОС УО – вариант -2</w:t>
      </w:r>
    </w:p>
    <w:tbl>
      <w:tblPr>
        <w:tblStyle w:val="a3"/>
        <w:tblW w:w="0" w:type="auto"/>
        <w:tblLook w:val="04A0"/>
      </w:tblPr>
      <w:tblGrid>
        <w:gridCol w:w="1962"/>
        <w:gridCol w:w="7609"/>
      </w:tblGrid>
      <w:tr w:rsidR="002A6F65" w:rsidRPr="00137DFB" w:rsidTr="002A6F65">
        <w:tc>
          <w:tcPr>
            <w:tcW w:w="1242" w:type="dxa"/>
          </w:tcPr>
          <w:p w:rsidR="002A6F65" w:rsidRPr="00137DFB" w:rsidRDefault="002A6F65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7D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Предмет </w:t>
            </w:r>
          </w:p>
        </w:tc>
        <w:tc>
          <w:tcPr>
            <w:tcW w:w="8329" w:type="dxa"/>
          </w:tcPr>
          <w:p w:rsidR="002A6F65" w:rsidRPr="00137DFB" w:rsidRDefault="002A6F65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7D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Аннотация </w:t>
            </w:r>
          </w:p>
        </w:tc>
      </w:tr>
      <w:tr w:rsidR="002A6F65" w:rsidRPr="00137DFB" w:rsidTr="002A6F65">
        <w:tc>
          <w:tcPr>
            <w:tcW w:w="1242" w:type="dxa"/>
          </w:tcPr>
          <w:p w:rsidR="002A6F65" w:rsidRPr="00137DFB" w:rsidRDefault="002A6F65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8329" w:type="dxa"/>
          </w:tcPr>
          <w:p w:rsidR="002A6F65" w:rsidRPr="00137DFB" w:rsidRDefault="002A6F65" w:rsidP="00137DF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      </w:r>
          </w:p>
          <w:p w:rsidR="002A6F65" w:rsidRPr="00137DFB" w:rsidRDefault="002A6F65" w:rsidP="00137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предмет «Речь и альтернативная коммуникация» является основной частью предметной области «Язык и речевая практика».</w:t>
            </w:r>
          </w:p>
          <w:p w:rsidR="002A6F65" w:rsidRPr="00137DFB" w:rsidRDefault="002A6F65" w:rsidP="00137DF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– </w:t>
            </w:r>
            <w:r w:rsidRPr="00137DF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умений пользоваться 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средствами коммуникации (невербальными и вербальными) в   процессе взаимодействия  </w:t>
            </w:r>
            <w:proofErr w:type="gramStart"/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взрослыми и сверстниками для решения соответствующих возрасту житейских задач.</w:t>
            </w:r>
          </w:p>
          <w:p w:rsidR="002A6F65" w:rsidRPr="00137DFB" w:rsidRDefault="002A6F65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A6F65" w:rsidRPr="00137DFB" w:rsidTr="002A6F65">
        <w:tc>
          <w:tcPr>
            <w:tcW w:w="1242" w:type="dxa"/>
          </w:tcPr>
          <w:p w:rsidR="002A6F65" w:rsidRPr="00137DFB" w:rsidRDefault="00556423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8329" w:type="dxa"/>
          </w:tcPr>
          <w:p w:rsidR="00556423" w:rsidRPr="00137DFB" w:rsidRDefault="00556423" w:rsidP="00137DF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      </w:r>
          </w:p>
          <w:p w:rsidR="00556423" w:rsidRPr="00137DFB" w:rsidRDefault="00556423" w:rsidP="00137DFB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Цели образовательно-коррекционной работы с учетом специфики учебного предмета</w:t>
            </w:r>
            <w:r w:rsidRPr="0013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A6F65" w:rsidRPr="00137DFB" w:rsidRDefault="00556423" w:rsidP="00137DF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элементарных математических представлений и умения применять их в повседневной жизни.</w:t>
            </w:r>
          </w:p>
          <w:p w:rsidR="00556423" w:rsidRPr="00137DFB" w:rsidRDefault="00556423" w:rsidP="00137DF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Федеральном компоненте государственного стандарта</w:t>
            </w:r>
            <w:r w:rsidRPr="00137DF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математические представления и конструирование</w:t>
            </w:r>
            <w:r w:rsidRPr="00137DF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обозначен как самостоятельный предмет. На его изучение отведено 68 часов, 2часа в неделю, 34 учебные недели.</w:t>
            </w:r>
          </w:p>
          <w:p w:rsidR="00556423" w:rsidRPr="00137DFB" w:rsidRDefault="00556423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A6F65" w:rsidRPr="00137DFB" w:rsidTr="002A6F65">
        <w:tc>
          <w:tcPr>
            <w:tcW w:w="1242" w:type="dxa"/>
          </w:tcPr>
          <w:p w:rsidR="002A6F65" w:rsidRPr="00137DFB" w:rsidRDefault="00556423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8329" w:type="dxa"/>
          </w:tcPr>
          <w:p w:rsidR="00556423" w:rsidRPr="00137DFB" w:rsidRDefault="00556423" w:rsidP="00137D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      </w:r>
          </w:p>
          <w:p w:rsidR="00556423" w:rsidRPr="00137DFB" w:rsidRDefault="00556423" w:rsidP="00137D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образовательно-коррекционной работы с учетом специфики учебного предмета</w:t>
            </w:r>
            <w:r w:rsidRPr="0013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556423" w:rsidRPr="00137DFB" w:rsidRDefault="00556423" w:rsidP="00137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курса «Окружающий природный мир» направлено на достижение следующих целей:</w:t>
            </w:r>
          </w:p>
          <w:p w:rsidR="00556423" w:rsidRPr="00137DFB" w:rsidRDefault="00556423" w:rsidP="00137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556423" w:rsidRPr="00137DFB" w:rsidRDefault="00556423" w:rsidP="00137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–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      </w:r>
          </w:p>
          <w:p w:rsidR="00556423" w:rsidRPr="00137DFB" w:rsidRDefault="00556423" w:rsidP="00137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– духовно-нравственное развитие и воспитание личности.</w:t>
            </w:r>
          </w:p>
          <w:p w:rsidR="00556423" w:rsidRPr="00137DFB" w:rsidRDefault="00556423" w:rsidP="00137DF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w w:val="101"/>
                <w:kern w:val="2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места учебного предмета, курса в учебном плане</w:t>
            </w:r>
          </w:p>
          <w:p w:rsidR="00556423" w:rsidRPr="00137DFB" w:rsidRDefault="00556423" w:rsidP="00137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Федеральном компоненте государственного стандарта окружающий 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природный  мир обозначен как самостоятельный предмет, что подчеркивает его особое значение в системе образования детей с ОВЗ. На его изучение отведено 66  часов,  2  часа  в неделю, 33 учебные недели (в первом классе 33 рабочие недели, соответственно 66 часов), во втором</w:t>
            </w:r>
            <w:r w:rsidR="002772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третьем 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 68 часов.</w:t>
            </w:r>
          </w:p>
          <w:p w:rsidR="002A6F65" w:rsidRPr="00137DFB" w:rsidRDefault="002A6F65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A6F65" w:rsidRPr="00137DFB" w:rsidTr="002A6F65">
        <w:tc>
          <w:tcPr>
            <w:tcW w:w="1242" w:type="dxa"/>
          </w:tcPr>
          <w:p w:rsidR="002A6F65" w:rsidRPr="00137DFB" w:rsidRDefault="00F20ADA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8329" w:type="dxa"/>
          </w:tcPr>
          <w:p w:rsidR="00F20ADA" w:rsidRPr="00137DFB" w:rsidRDefault="00F20ADA" w:rsidP="00137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      </w:r>
          </w:p>
          <w:p w:rsidR="00F20ADA" w:rsidRPr="00137DFB" w:rsidRDefault="00F20ADA" w:rsidP="00137D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образовательно-коррекционной работы с учетом специфики учебного предмета:</w:t>
            </w:r>
          </w:p>
          <w:p w:rsidR="00F20ADA" w:rsidRPr="00137DFB" w:rsidRDefault="00F20ADA" w:rsidP="00137D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представления о себе самом и ближайшем окружении.</w:t>
            </w:r>
          </w:p>
          <w:p w:rsidR="00F20ADA" w:rsidRPr="00137DFB" w:rsidRDefault="00F20ADA" w:rsidP="00137DF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137D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Общая характеристика учебного предмета:</w:t>
            </w:r>
          </w:p>
          <w:p w:rsidR="00F20ADA" w:rsidRPr="00137DFB" w:rsidRDefault="00F20ADA" w:rsidP="00137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Приобщение ребенка к социальному миру начинается с развития представления о себе. Становление личности ребенка происходит при условии его активности, познания им окружающего мира, смысла человеческих отношений, осознания себя в системе социального мира. Социальную природу «Я» ребенок начинает понимать в процессе взаимодействия с другими людьми, и в первую очередь со своими родными и близкими. Программа представлена следующими разделами «Представление о себе», «Семья»</w:t>
            </w:r>
          </w:p>
          <w:p w:rsidR="002A6F65" w:rsidRPr="00137DFB" w:rsidRDefault="002A6F65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A6F65" w:rsidRPr="00137DFB" w:rsidTr="002A6F65">
        <w:tc>
          <w:tcPr>
            <w:tcW w:w="1242" w:type="dxa"/>
          </w:tcPr>
          <w:p w:rsidR="002A6F65" w:rsidRPr="00137DFB" w:rsidRDefault="00F20ADA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8329" w:type="dxa"/>
          </w:tcPr>
          <w:p w:rsidR="00F20ADA" w:rsidRPr="00137DFB" w:rsidRDefault="00F20ADA" w:rsidP="00137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      </w:r>
          </w:p>
          <w:p w:rsidR="00F20ADA" w:rsidRPr="00137DFB" w:rsidRDefault="00F20ADA" w:rsidP="00137D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образовательно-коррекционной работы с учетом специфики учебного предмета</w:t>
            </w:r>
            <w:r w:rsidRPr="0013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2A6F65" w:rsidRPr="00137DFB" w:rsidRDefault="00F20ADA" w:rsidP="00137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 человеке, его социальном окружении, ориентации в социальной среде и общепринятых  правилах поведения.</w:t>
            </w:r>
          </w:p>
          <w:p w:rsidR="00F20ADA" w:rsidRPr="00137DFB" w:rsidRDefault="00F20ADA" w:rsidP="00137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Федеральном компоненте государственного стандарта «Окружающий социальный мир» обозначен как самостоятельный предмет, что подчеркивает его особое значение в системе образования детей с ОВЗ. На его изучение в 1 классе отведено 33 часа, 1 час в неделю, 33 учебные недели, во втором классе 34 недели. </w:t>
            </w:r>
          </w:p>
          <w:p w:rsidR="00F20ADA" w:rsidRPr="00137DFB" w:rsidRDefault="00F20ADA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A6F65" w:rsidRPr="00137DFB" w:rsidTr="002A6F65">
        <w:tc>
          <w:tcPr>
            <w:tcW w:w="1242" w:type="dxa"/>
          </w:tcPr>
          <w:p w:rsidR="002A6F65" w:rsidRPr="00137DFB" w:rsidRDefault="00F20ADA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8329" w:type="dxa"/>
          </w:tcPr>
          <w:p w:rsidR="00F20ADA" w:rsidRPr="00137DFB" w:rsidRDefault="00F20ADA" w:rsidP="00137DF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      </w:r>
          </w:p>
          <w:p w:rsidR="00F20ADA" w:rsidRPr="00137DFB" w:rsidRDefault="00F20ADA" w:rsidP="00137D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 образовательно-коррекционной работы с учетом специфики учебного предмета</w:t>
            </w:r>
            <w:r w:rsidRPr="0013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F20ADA" w:rsidRPr="00137DFB" w:rsidRDefault="00F20ADA" w:rsidP="00137DFB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 Таким 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образом, музыка рассматривается как средство развития эмоциональной и личностной сферы, как средство социализации и самореализации ребенка.</w:t>
            </w:r>
            <w:r w:rsidRPr="00137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0ADA" w:rsidRPr="00137DFB" w:rsidRDefault="00F20ADA" w:rsidP="00137DF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w w:val="101"/>
                <w:kern w:val="2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Описание места учебного предмета, курса в учебном плане</w:t>
            </w:r>
          </w:p>
          <w:p w:rsidR="00F20ADA" w:rsidRPr="00137DFB" w:rsidRDefault="00F20ADA" w:rsidP="00137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Учебным планом время, отводимое на урок «Музыки и движения» распределение часов осуществляется следующим образом: недельная нагрузка – 2 ч</w:t>
            </w:r>
            <w:r w:rsidR="00384F34"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, в 1 классе - 66 часа, во втором классе – 68.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72CC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 -68 часов</w:t>
            </w:r>
          </w:p>
          <w:p w:rsidR="002A6F65" w:rsidRPr="00137DFB" w:rsidRDefault="002A6F65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A6F65" w:rsidRPr="00137DFB" w:rsidTr="002A6F65">
        <w:tc>
          <w:tcPr>
            <w:tcW w:w="1242" w:type="dxa"/>
          </w:tcPr>
          <w:p w:rsidR="002A6F65" w:rsidRPr="00137DFB" w:rsidRDefault="00384F34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Изобразительная деятельность</w:t>
            </w:r>
          </w:p>
        </w:tc>
        <w:tc>
          <w:tcPr>
            <w:tcW w:w="8329" w:type="dxa"/>
          </w:tcPr>
          <w:p w:rsidR="00384F34" w:rsidRPr="00137DFB" w:rsidRDefault="00384F34" w:rsidP="00137DF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37D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Адаптированной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      </w:r>
            <w:r w:rsidRPr="00137D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384F34" w:rsidRPr="00137DFB" w:rsidRDefault="00384F34" w:rsidP="00137DF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 w:bidi="hi-IN"/>
              </w:rPr>
            </w:pPr>
            <w:r w:rsidRPr="00137D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Цели образовательно-коррекционной работы с учетом специфики учебного предмета</w:t>
            </w:r>
            <w:r w:rsidRPr="00137DF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bidi="hi-IN"/>
              </w:rPr>
              <w:t>:</w:t>
            </w:r>
            <w:r w:rsidRPr="00137D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используя различные многообраз</w:t>
            </w:r>
            <w:r w:rsidRPr="00137D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softHyphen/>
              <w:t>ные виды деятельности (изобразительная деятельность, игровая, действия с разборными игрушками и т. д.)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</w:t>
            </w:r>
          </w:p>
          <w:p w:rsidR="00384F34" w:rsidRPr="00137DFB" w:rsidRDefault="00384F34" w:rsidP="00137DFB">
            <w:pPr>
              <w:widowControl w:val="0"/>
              <w:suppressAutoHyphens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137D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Описание места учебного предмета, курса в учебном плане</w:t>
            </w:r>
            <w:r w:rsidRPr="00137DFB">
              <w:rPr>
                <w:rFonts w:ascii="Times New Roman" w:eastAsia="Times New Roman" w:hAnsi="Times New Roman" w:cs="Times New Roman"/>
                <w:b/>
                <w:w w:val="101"/>
                <w:kern w:val="2"/>
                <w:sz w:val="24"/>
                <w:szCs w:val="24"/>
                <w:lang w:eastAsia="hi-IN" w:bidi="hi-IN"/>
              </w:rPr>
              <w:t xml:space="preserve">: </w:t>
            </w:r>
            <w:r w:rsidRPr="00137DFB">
              <w:rPr>
                <w:rFonts w:ascii="Times New Roman" w:eastAsia="Times New Roman" w:hAnsi="Times New Roman" w:cs="Times New Roman"/>
                <w:w w:val="101"/>
                <w:kern w:val="2"/>
                <w:sz w:val="24"/>
                <w:szCs w:val="24"/>
                <w:lang w:eastAsia="hi-IN" w:bidi="hi-IN"/>
              </w:rPr>
              <w:t xml:space="preserve">в </w:t>
            </w:r>
            <w:r w:rsidRPr="00137DFB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Федеральном компоненте государственного стандарта изобразительная деятельность обозначена как самостоятельный предмет, что подчеркивает его особое значение в системе образования детей с ОВЗ. На его изучение отведено 102 часа (99 для 1-х классов), 3 часа в неделю, 34 (для 1-х классов 33) учебные недели, «Изобразительная деятельность</w:t>
            </w:r>
            <w:r w:rsidRPr="00137DFB"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 xml:space="preserve">» входит в образовательную область «Искусство» </w:t>
            </w:r>
            <w:proofErr w:type="spellStart"/>
            <w:r w:rsidRPr="00137DFB"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коррекционно</w:t>
            </w:r>
            <w:proofErr w:type="spellEnd"/>
            <w:r w:rsidRPr="00137DFB"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 xml:space="preserve"> - развивающие занятия варианта 2, адаптированной основной образовательной программы </w:t>
            </w:r>
            <w:proofErr w:type="gramStart"/>
            <w:r w:rsidRPr="00137DFB"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>для</w:t>
            </w:r>
            <w:proofErr w:type="gramEnd"/>
            <w:r w:rsidRPr="00137DFB">
              <w:rPr>
                <w:rFonts w:ascii="Times New Roman" w:eastAsia="Arial Unicode MS" w:hAnsi="Times New Roman" w:cs="Times New Roman"/>
                <w:spacing w:val="-6"/>
                <w:kern w:val="2"/>
                <w:sz w:val="24"/>
                <w:szCs w:val="24"/>
                <w:lang w:eastAsia="hi-IN" w:bidi="hi-IN"/>
              </w:rPr>
              <w:t xml:space="preserve"> обучающихся с интеллектуальными нарушениями.</w:t>
            </w:r>
          </w:p>
          <w:p w:rsidR="002A6F65" w:rsidRPr="00137DFB" w:rsidRDefault="002A6F65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84F34" w:rsidRPr="00137DFB" w:rsidTr="002A6F65">
        <w:tc>
          <w:tcPr>
            <w:tcW w:w="1242" w:type="dxa"/>
          </w:tcPr>
          <w:p w:rsidR="00384F34" w:rsidRPr="00137DFB" w:rsidRDefault="00384F34" w:rsidP="00137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Адаптивная физкультура</w:t>
            </w:r>
          </w:p>
        </w:tc>
        <w:tc>
          <w:tcPr>
            <w:tcW w:w="8329" w:type="dxa"/>
          </w:tcPr>
          <w:p w:rsidR="00384F34" w:rsidRPr="00137DFB" w:rsidRDefault="00384F34" w:rsidP="00137D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предмету адаптивная физическая культура для 1,2 класса  разработана в соответствии со следующими документами: </w:t>
            </w:r>
          </w:p>
          <w:p w:rsidR="00384F34" w:rsidRPr="00137DFB" w:rsidRDefault="00384F34" w:rsidP="00137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Закон Российской Федерации от 29 декабря 2012 г. № 273-ФЗ "Об образовании в Российской Федерации";</w:t>
            </w:r>
          </w:p>
          <w:p w:rsidR="00384F34" w:rsidRPr="00137DFB" w:rsidRDefault="00384F34" w:rsidP="00137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Санитарно-эпидемиологические правила и нормативы </w:t>
            </w:r>
            <w:proofErr w:type="spellStart"/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СанПиН</w:t>
            </w:r>
            <w:proofErr w:type="spellEnd"/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2.4.2.3286-15 "Санитарно-эпидемиологические требования к условиям и организации 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(утверждены постановлением Главного государственного санитарного врача Российской Федерации от 10 июля 2015 г. № 26);</w:t>
            </w:r>
            <w:proofErr w:type="gramEnd"/>
          </w:p>
          <w:p w:rsidR="00384F34" w:rsidRPr="00137DFB" w:rsidRDefault="00384F34" w:rsidP="00137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4 октября 2010 г. № 986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помещений";</w:t>
            </w:r>
          </w:p>
          <w:p w:rsidR="00384F34" w:rsidRPr="00137DFB" w:rsidRDefault="00384F34" w:rsidP="00137DF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от 19 декабря 2014 г. № 1599 "Об утверждении федерального государственного образовательного стандарта образования обучающихся с умственной отсталостью </w:t>
            </w: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(интеллектуальными нарушениями)";</w:t>
            </w:r>
          </w:p>
          <w:p w:rsidR="00384F34" w:rsidRPr="00137DFB" w:rsidRDefault="00384F34" w:rsidP="00137DFB">
            <w:pPr>
              <w:suppressAutoHyphen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Исходя из этого, целью рабочей программы по адаптивной физической культуре (2 вариант</w:t>
            </w:r>
            <w:proofErr w:type="gramStart"/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)д</w:t>
            </w:r>
            <w:proofErr w:type="gramEnd"/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ля 1,2  класса является </w:t>
            </w:r>
            <w:r w:rsidRPr="00137DF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оптимизации физического состояния и развития ребенка.</w:t>
            </w:r>
          </w:p>
          <w:p w:rsidR="00384F34" w:rsidRPr="00137DFB" w:rsidRDefault="00384F34" w:rsidP="00137DFB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Задачи:</w:t>
            </w:r>
          </w:p>
          <w:p w:rsidR="00384F34" w:rsidRPr="00137DFB" w:rsidRDefault="00384F34" w:rsidP="00137DFB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1. </w:t>
            </w:r>
            <w:r w:rsidRPr="00137DF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Образовательные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развитие двигательных функций (способности к самостоятельному передвижению), формирование фонда жизненно важных движений, игровой деятельности. </w:t>
            </w:r>
          </w:p>
          <w:p w:rsidR="00384F34" w:rsidRPr="00137DFB" w:rsidRDefault="00384F34" w:rsidP="00137DFB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137DF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Воспитательные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общее развитие и предупреждение вторичных эмоциональных и поведенческих расстройств, преодоление страхов, воспитание настойчивости, смелости, позитивного отношения к себе и окружающим.</w:t>
            </w:r>
          </w:p>
          <w:p w:rsidR="00384F34" w:rsidRPr="00137DFB" w:rsidRDefault="00384F34" w:rsidP="00137DFB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3. </w:t>
            </w:r>
            <w:proofErr w:type="gramStart"/>
            <w:r w:rsidRPr="00137DF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Коррекционно-компенсаторные</w:t>
            </w:r>
            <w:proofErr w:type="gramEnd"/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преодоление двигательных нарушений, нормализация мышечного тонуса. </w:t>
            </w:r>
          </w:p>
          <w:p w:rsidR="00384F34" w:rsidRPr="00137DFB" w:rsidRDefault="00384F34" w:rsidP="00137DFB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Pr="00137DF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Лечебно-оздоровительные и профилактические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сохранение здоровья, повышение физиологической активности органов и систем профилактика осложняющих расстройств (стойких вегетативно-сосудистых и соматических нарушений).</w:t>
            </w:r>
          </w:p>
          <w:p w:rsidR="00384F34" w:rsidRPr="00137DFB" w:rsidRDefault="00384F34" w:rsidP="00137DFB">
            <w:pPr>
              <w:tabs>
                <w:tab w:val="left" w:pos="284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5. </w:t>
            </w:r>
            <w:r w:rsidRPr="00137DFB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Развивающие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 повышение толерантности к нагрузке, развитие физических способностей, расширение объема мышечно-двигательных представлений и двигательной памяти.</w:t>
            </w:r>
          </w:p>
          <w:p w:rsidR="00384F34" w:rsidRPr="00137DFB" w:rsidRDefault="00384F34" w:rsidP="00137DF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учебного предмета в учебном плане</w:t>
            </w: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Предметная область Физическая культура входит в число обязательных предметных областей учебного плана и для 2 варианта ее освоение обеспечивается в рамках учебного предмета адаптивная физическая культура. </w:t>
            </w:r>
            <w:proofErr w:type="gramStart"/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137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годовом учебном плане АООП (вариант 2) для обучающихся с умственной отсталостью (интеллектуальными нарушениями) 1 (дополнительный) – 4 классы</w:t>
            </w:r>
            <w:r w:rsidR="008061F9" w:rsidRPr="00137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37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первого</w:t>
            </w:r>
            <w:r w:rsidR="008061F9" w:rsidRPr="00137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второго</w:t>
            </w:r>
            <w:r w:rsidR="002553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третьем </w:t>
            </w:r>
            <w:r w:rsidR="008061F9" w:rsidRPr="00137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37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</w:t>
            </w:r>
            <w:r w:rsidR="002553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137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предусмотрено </w:t>
            </w: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 </w:t>
            </w:r>
            <w:r w:rsidRPr="00137DF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часов в год,</w:t>
            </w: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часа в неделю.</w:t>
            </w:r>
            <w:proofErr w:type="gramEnd"/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Продолжительность учебного года составляет 34 недели. </w:t>
            </w:r>
          </w:p>
          <w:p w:rsidR="00384F34" w:rsidRPr="00137DFB" w:rsidRDefault="00384F34" w:rsidP="00137D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84F34" w:rsidRPr="00137DFB" w:rsidTr="002A6F65">
        <w:tc>
          <w:tcPr>
            <w:tcW w:w="1242" w:type="dxa"/>
          </w:tcPr>
          <w:p w:rsidR="00384F34" w:rsidRPr="00137DFB" w:rsidRDefault="002472A3" w:rsidP="00137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Коррекционно-развивающие занятия</w:t>
            </w:r>
          </w:p>
        </w:tc>
        <w:tc>
          <w:tcPr>
            <w:tcW w:w="8329" w:type="dxa"/>
          </w:tcPr>
          <w:p w:rsidR="002472A3" w:rsidRPr="00137DFB" w:rsidRDefault="002472A3" w:rsidP="00137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</w:t>
            </w:r>
            <w:r w:rsidR="00137DFB"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      </w:r>
          </w:p>
          <w:p w:rsidR="002472A3" w:rsidRPr="00137DFB" w:rsidRDefault="002472A3" w:rsidP="00137D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образовательно-коррекционной работы с учетом специфики учебного предмета:</w:t>
            </w:r>
          </w:p>
          <w:p w:rsidR="002472A3" w:rsidRPr="00137DFB" w:rsidRDefault="002472A3" w:rsidP="00137D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Обучение, обогащение чувственного опыта через целенаправленное систематическое воздействие на различные анализаторы.</w:t>
            </w:r>
          </w:p>
          <w:p w:rsidR="002472A3" w:rsidRPr="00137DFB" w:rsidRDefault="002472A3" w:rsidP="00137D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целенаправленных произвольных действий с различными предметами и материалами.</w:t>
            </w:r>
          </w:p>
          <w:p w:rsidR="002472A3" w:rsidRPr="00137DFB" w:rsidRDefault="002472A3" w:rsidP="00137DF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w w:val="101"/>
                <w:kern w:val="1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места учебного предмета, курса в учебном плане</w:t>
            </w:r>
          </w:p>
          <w:p w:rsidR="00384F34" w:rsidRPr="00137DFB" w:rsidRDefault="002472A3" w:rsidP="00137DF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w w:val="101"/>
                <w:kern w:val="1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Times New Roman" w:hAnsi="Times New Roman" w:cs="Times New Roman"/>
                <w:w w:val="101"/>
                <w:kern w:val="1"/>
                <w:sz w:val="24"/>
                <w:szCs w:val="24"/>
                <w:lang w:eastAsia="ar-SA"/>
              </w:rPr>
              <w:t>«Коррекционный курс» в учебном плане в</w:t>
            </w:r>
            <w:r w:rsidRPr="00137DF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Федеральном компоненте государственного стандарта коррекционный курс обозначен как самостоятельный предмет, что подчеркивает его особое значение в системе образования детей с ОВЗ. На его изучение отведено 68 часа, 2 час в неделю, 34 учебные недели. </w:t>
            </w:r>
          </w:p>
        </w:tc>
      </w:tr>
      <w:tr w:rsidR="00384F34" w:rsidRPr="00137DFB" w:rsidTr="002A6F65">
        <w:tc>
          <w:tcPr>
            <w:tcW w:w="1242" w:type="dxa"/>
          </w:tcPr>
          <w:p w:rsidR="00384F34" w:rsidRPr="00137DFB" w:rsidRDefault="002472A3" w:rsidP="00137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8329" w:type="dxa"/>
          </w:tcPr>
          <w:p w:rsidR="002472A3" w:rsidRPr="00137DFB" w:rsidRDefault="002472A3" w:rsidP="00137DF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</w:t>
            </w:r>
            <w:r w:rsidRPr="00137D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нарушениями), </w:t>
            </w:r>
            <w:r w:rsidR="00137DFB" w:rsidRPr="00137D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А</w:t>
            </w:r>
            <w:r w:rsidRPr="00137D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даптированной основной общеобразовательной программы образования обучающихся с умственной отсталостью (интеллектуальными нарушениями) (вариант 2).      </w:t>
            </w:r>
          </w:p>
          <w:p w:rsidR="002472A3" w:rsidRPr="00137DFB" w:rsidRDefault="002472A3" w:rsidP="00137DF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Цели образовательно-коррекционной работы с учетом специфики учебного предмета</w:t>
            </w:r>
            <w:r w:rsidRPr="00137DFB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bidi="hi-IN"/>
              </w:rPr>
              <w:t>:</w:t>
            </w:r>
          </w:p>
          <w:p w:rsidR="00384F34" w:rsidRPr="00137DFB" w:rsidRDefault="002472A3" w:rsidP="00137DFB">
            <w:pP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137D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Используя различные многообраз</w:t>
            </w:r>
            <w:r w:rsidRPr="00137D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softHyphen/>
              <w:t>ные виды деятельности (предметная деятельность, игровая, конструирование, действия с разборными игрушками, ручной труд и т. д.) корригировать недостатки восприятия, внимания, зрительно-двигательной координации, пространственных представлений, наглядно-действенного, наглядно-образного мышления детей, а также их речи и связи с практической деятельностью.</w:t>
            </w:r>
            <w:proofErr w:type="gramEnd"/>
          </w:p>
          <w:p w:rsidR="002472A3" w:rsidRPr="00137DFB" w:rsidRDefault="002472A3" w:rsidP="00137DF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Times New Roman" w:hAnsi="Times New Roman" w:cs="Times New Roman"/>
                <w:b/>
                <w:w w:val="101"/>
                <w:kern w:val="2"/>
                <w:sz w:val="24"/>
                <w:szCs w:val="24"/>
                <w:lang w:eastAsia="ar-SA"/>
              </w:rPr>
              <w:t>Описание места коррекционного курса «Предметно-практические действия» в учебном плане:</w:t>
            </w:r>
          </w:p>
          <w:p w:rsidR="002472A3" w:rsidRPr="00137DFB" w:rsidRDefault="002472A3" w:rsidP="00137DFB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spacing w:val="-6"/>
                <w:w w:val="101"/>
                <w:kern w:val="2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«Предметно-практические действия</w:t>
            </w:r>
            <w:r w:rsidRPr="00137DFB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ar-SA"/>
              </w:rPr>
              <w:t xml:space="preserve">» входит в образовательную область «Коррекционные занятия» варианта 2, основной образовательной программы для умственно отсталых детей, </w:t>
            </w:r>
            <w:r w:rsidRPr="00137D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как самостоятельный предмет, что подчеркивает его особое значение в системе образования детей с ОВЗ. На его изучение отведено 99 часов, 3 часа в неделю, 32 учебные недели, во втором классе 102 часа. </w:t>
            </w:r>
          </w:p>
          <w:p w:rsidR="002472A3" w:rsidRPr="00137DFB" w:rsidRDefault="002472A3" w:rsidP="00137DF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472A3" w:rsidRPr="00137DFB" w:rsidTr="002A6F65">
        <w:tc>
          <w:tcPr>
            <w:tcW w:w="1242" w:type="dxa"/>
          </w:tcPr>
          <w:p w:rsidR="002472A3" w:rsidRPr="00137DFB" w:rsidRDefault="002472A3" w:rsidP="00137D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Альтернативная коммуникация</w:t>
            </w:r>
          </w:p>
        </w:tc>
        <w:tc>
          <w:tcPr>
            <w:tcW w:w="8329" w:type="dxa"/>
          </w:tcPr>
          <w:p w:rsidR="002472A3" w:rsidRPr="00137DFB" w:rsidRDefault="002472A3" w:rsidP="00137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</w:t>
            </w:r>
            <w:r w:rsidR="00571AE9"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даптированной основной общеобразовательной программы образования обучающихся с умственной отсталостью (интеллектуальными нарушениями) (вариант 2).</w:t>
            </w:r>
          </w:p>
          <w:p w:rsidR="002472A3" w:rsidRPr="00137DFB" w:rsidRDefault="002472A3" w:rsidP="00137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образовательно-коррекционной работы с учетом специфики учебного предмета:</w:t>
            </w:r>
          </w:p>
          <w:p w:rsidR="002472A3" w:rsidRPr="00137DFB" w:rsidRDefault="002472A3" w:rsidP="00137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задачами коррекционной работы являются выбор доступного ребенку средства невербальной коммуникации, овладение</w:t>
            </w:r>
          </w:p>
          <w:p w:rsidR="002472A3" w:rsidRPr="00137DFB" w:rsidRDefault="002472A3" w:rsidP="00137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Calibri" w:hAnsi="Times New Roman" w:cs="Times New Roman"/>
                <w:sz w:val="24"/>
                <w:szCs w:val="24"/>
              </w:rPr>
              <w:t>выбранным средством коммуникации и использование его для решения соответствующих возрасту житейских задач.</w:t>
            </w:r>
          </w:p>
          <w:p w:rsidR="002472A3" w:rsidRPr="00137DFB" w:rsidRDefault="002472A3" w:rsidP="00137DF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w w:val="101"/>
                <w:kern w:val="2"/>
                <w:sz w:val="24"/>
                <w:szCs w:val="24"/>
                <w:lang w:eastAsia="ar-SA"/>
              </w:rPr>
            </w:pPr>
            <w:r w:rsidRPr="00137D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 места учебного предмета, курса в учебном плане</w:t>
            </w:r>
          </w:p>
          <w:p w:rsidR="002472A3" w:rsidRPr="00137DFB" w:rsidRDefault="002472A3" w:rsidP="00137D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Федеральном компоненте государственного стандарта «Речь и альтернативная коммуникация» обозначен как самостоятельный предмет, что подчеркивает его особое значение в системе образования детей с ОВЗ. На его изучение в 1</w:t>
            </w:r>
            <w:r w:rsidR="00571AE9"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>,2</w:t>
            </w:r>
            <w:r w:rsidR="004E0E97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Pr="00137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классе отведено 68 часов, 2 часа в неделю, 34 учебные недели. </w:t>
            </w:r>
          </w:p>
          <w:p w:rsidR="002472A3" w:rsidRPr="00137DFB" w:rsidRDefault="002472A3" w:rsidP="00137DF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E0B99" w:rsidRPr="00137DFB" w:rsidRDefault="009E6693" w:rsidP="00137DF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D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sectPr w:rsidR="009E0B99" w:rsidRPr="00137DFB" w:rsidSect="00F7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2BF5"/>
    <w:multiLevelType w:val="hybridMultilevel"/>
    <w:tmpl w:val="2188A3E0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>
    <w:useFELayout/>
  </w:compat>
  <w:rsids>
    <w:rsidRoot w:val="009E6693"/>
    <w:rsid w:val="00137DFB"/>
    <w:rsid w:val="002472A3"/>
    <w:rsid w:val="00255346"/>
    <w:rsid w:val="002772CC"/>
    <w:rsid w:val="002A6F65"/>
    <w:rsid w:val="00384F34"/>
    <w:rsid w:val="004E0E97"/>
    <w:rsid w:val="00556423"/>
    <w:rsid w:val="00571AE9"/>
    <w:rsid w:val="008061F9"/>
    <w:rsid w:val="00980E29"/>
    <w:rsid w:val="009E0B99"/>
    <w:rsid w:val="009E6693"/>
    <w:rsid w:val="00F20ADA"/>
    <w:rsid w:val="00F7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2017-12-26T10:42:00Z</dcterms:created>
  <dcterms:modified xsi:type="dcterms:W3CDTF">2018-06-29T05:36:00Z</dcterms:modified>
</cp:coreProperties>
</file>