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9" w:rsidRPr="003E37BF" w:rsidRDefault="00266689" w:rsidP="003E3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>Как улучшить дисциплину в классе?</w:t>
      </w:r>
    </w:p>
    <w:p w:rsidR="004C45D3" w:rsidRPr="003E37BF" w:rsidRDefault="004C45D3" w:rsidP="00790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1B46FF" wp14:editId="167F65E7">
            <wp:extent cx="4176395" cy="3261995"/>
            <wp:effectExtent l="0" t="0" r="0" b="0"/>
            <wp:docPr id="1" name="Рисунок 1" descr="http://gic5.mycdn.me/image?t=35&amp;bid=814416322980&amp;id=814416322980&amp;plc=WEB&amp;tkn=*F-qUdpXLFcCYBPmo2yKcEjx0l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ic5.mycdn.me/image?t=35&amp;bid=814416322980&amp;id=814416322980&amp;plc=WEB&amp;tkn=*F-qUdpXLFcCYBPmo2yKcEjx0l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89" w:rsidRPr="003E37BF" w:rsidRDefault="00266689" w:rsidP="0079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7BF">
        <w:rPr>
          <w:rFonts w:ascii="Times New Roman" w:hAnsi="Times New Roman" w:cs="Times New Roman"/>
          <w:sz w:val="28"/>
          <w:szCs w:val="28"/>
        </w:rPr>
        <w:t xml:space="preserve">Сейчас с проблемой дисциплины в классе сталкиваются не только молодые начинающие учителя, но и опытные педагоги. Только у последних есть ряд приемов, которые заставляют даже самых отъявленных нарушителей притихнуть и не мешать вести урок. Предлагаем вам некоторые из них. Пусть на ваших уроках, коллеги, царит «рабочая тишина». 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 xml:space="preserve">1. Контакт глазами: никаких слов - только взгляд. 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 xml:space="preserve">2. Физическое приближение: продолжая вести урок, просто подойдите и встаньте рядом с учеником, без контакта глазами и без слов. 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>3. Используйте имя ученика: делайте это, периодически вставляя имя ученика в контекст урока.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 xml:space="preserve"> 4. Посылайте «секретный сигнал». Можно использовать какие-то жесты, смысл которых известен детям. Например, приложить палец к губам и сказать: «Тсс!» или скрестить руки. 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>5. Приготовить заранее стопку одинаковых записок с таким содержанием: «Пожалуйста, перестань делать то, что ты сейчас делаешь».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 xml:space="preserve"> 6. Делайте что-то неожиданное: начните говорить тихим голосом; используйте необычную манеру говорить или другой язык; говорите монотонно, высоким или низким голосом. 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lastRenderedPageBreak/>
        <w:t>7. Временно прекратите вести урок. Вам нужно только сказать: «Дайте мне знать, когда будете готовы продолжить урок». Попросите об одолжении. Измените деятельность.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 xml:space="preserve">8. Обращайте внимание класса на примеры хорошего поведения: полезнее не говорить ученику-нарушителю о его плохом поведении, а уделить внимание кому-то из одноклассников, кто, может быть, сидит рядом и ведет себя хорошо. 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>9. Благодарите учеников, которые делают то, что вы просили сделать.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 xml:space="preserve"> 10. Пересаживайте учеников: меняйте их местами. Посадите ученика на 5 минут на «стул размышлений», который отличается от других стульев и где нарушитель может подумать о том, как себя вести. «Стул размышлений» должен находиться вне поля зрения остальных учеников. </w:t>
      </w:r>
    </w:p>
    <w:p w:rsidR="00266689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 xml:space="preserve">11. Можно повесить в классе перед глазами учеников плакат с «заклинаниями» примерно такого содержания: «Я могу спокойно работать», «Я могу изменить свое поведение» и пр. </w:t>
      </w:r>
    </w:p>
    <w:p w:rsidR="00D9574C" w:rsidRPr="003E37BF" w:rsidRDefault="00266689" w:rsidP="003E37BF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F">
        <w:rPr>
          <w:rFonts w:ascii="Times New Roman" w:hAnsi="Times New Roman" w:cs="Times New Roman"/>
          <w:sz w:val="28"/>
          <w:szCs w:val="28"/>
        </w:rPr>
        <w:t>12. Демонстрируйте шалящему ребенку ваше внимание, уважение, одобрение, теплые чувства.</w:t>
      </w:r>
    </w:p>
    <w:sectPr w:rsidR="00D9574C" w:rsidRPr="003E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5"/>
    <w:rsid w:val="00266689"/>
    <w:rsid w:val="00305014"/>
    <w:rsid w:val="003E37BF"/>
    <w:rsid w:val="004215B5"/>
    <w:rsid w:val="004C45D3"/>
    <w:rsid w:val="0079002B"/>
    <w:rsid w:val="00D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2016-01-30T05:24:00Z</dcterms:created>
  <dcterms:modified xsi:type="dcterms:W3CDTF">2016-04-07T16:29:00Z</dcterms:modified>
</cp:coreProperties>
</file>